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57F8D" w14:textId="77777777" w:rsidR="005F7C50" w:rsidRDefault="00000000">
      <w:pPr>
        <w:spacing w:after="30"/>
        <w:jc w:val="center"/>
      </w:pPr>
      <w:r>
        <w:rPr>
          <w:rFonts w:ascii="Calibri" w:eastAsia="Calibri" w:hAnsi="Calibri" w:cs="Calibri"/>
          <w:b/>
          <w:bCs/>
          <w:sz w:val="40"/>
          <w:szCs w:val="40"/>
        </w:rPr>
        <w:t>EZZ NASR</w:t>
      </w:r>
    </w:p>
    <w:p w14:paraId="38BB0F9A" w14:textId="2DCD57C0" w:rsidR="005F7C50" w:rsidRDefault="00000000">
      <w:pPr>
        <w:spacing w:after="100"/>
        <w:jc w:val="center"/>
      </w:pPr>
      <w:r>
        <w:rPr>
          <w:rFonts w:ascii="Calibri" w:eastAsia="Calibri" w:hAnsi="Calibri" w:cs="Calibri"/>
          <w:color w:val="333333"/>
        </w:rPr>
        <w:t>Full Stack &amp; Embedded Systems</w:t>
      </w:r>
      <w:r w:rsidR="00396684">
        <w:rPr>
          <w:rFonts w:ascii="Calibri" w:eastAsia="Calibri" w:hAnsi="Calibri" w:cs="Calibri"/>
          <w:color w:val="333333"/>
        </w:rPr>
        <w:t xml:space="preserve"> Engineer</w:t>
      </w:r>
    </w:p>
    <w:p w14:paraId="7B525671" w14:textId="5E796E99" w:rsidR="005F7C50" w:rsidRDefault="00000000">
      <w:pPr>
        <w:spacing w:after="200"/>
        <w:jc w:val="center"/>
      </w:pPr>
      <w:r>
        <w:rPr>
          <w:rFonts w:ascii="Calibri" w:eastAsia="Calibri" w:hAnsi="Calibri" w:cs="Calibri"/>
          <w:sz w:val="19"/>
          <w:szCs w:val="19"/>
        </w:rPr>
        <w:t xml:space="preserve">Alexandria, Egypt  |  ezznasrone@gmail.com  |  </w:t>
      </w:r>
      <w:hyperlink r:id="rId5" w:history="1">
        <w:r w:rsidR="005F7C50">
          <w:rPr>
            <w:rFonts w:ascii="Calibri" w:eastAsia="Calibri" w:hAnsi="Calibri" w:cs="Calibri"/>
            <w:color w:val="1155CC"/>
            <w:sz w:val="19"/>
            <w:szCs w:val="19"/>
            <w:u w:val="single"/>
          </w:rPr>
          <w:t>ezznasr.dev</w:t>
        </w:r>
      </w:hyperlink>
      <w:r>
        <w:rPr>
          <w:rFonts w:ascii="Calibri" w:eastAsia="Calibri" w:hAnsi="Calibri" w:cs="Calibri"/>
          <w:sz w:val="19"/>
          <w:szCs w:val="19"/>
        </w:rPr>
        <w:t xml:space="preserve">  |  </w:t>
      </w:r>
      <w:hyperlink r:id="rId6" w:history="1">
        <w:r w:rsidR="005F7C50">
          <w:rPr>
            <w:rFonts w:ascii="Calibri" w:eastAsia="Calibri" w:hAnsi="Calibri" w:cs="Calibri"/>
            <w:color w:val="1155CC"/>
            <w:sz w:val="19"/>
            <w:szCs w:val="19"/>
            <w:u w:val="single"/>
          </w:rPr>
          <w:t>github.com/EzzNasr</w:t>
        </w:r>
      </w:hyperlink>
      <w:r>
        <w:rPr>
          <w:rFonts w:ascii="Calibri" w:eastAsia="Calibri" w:hAnsi="Calibri" w:cs="Calibri"/>
          <w:sz w:val="19"/>
          <w:szCs w:val="19"/>
        </w:rPr>
        <w:t xml:space="preserve">  |  </w:t>
      </w:r>
      <w:hyperlink r:id="rId7" w:history="1">
        <w:r w:rsidR="005F7C50">
          <w:rPr>
            <w:rFonts w:ascii="Calibri" w:eastAsia="Calibri" w:hAnsi="Calibri" w:cs="Calibri"/>
            <w:color w:val="1155CC"/>
            <w:sz w:val="19"/>
            <w:szCs w:val="19"/>
            <w:u w:val="single"/>
          </w:rPr>
          <w:t>linkedin.com/in/</w:t>
        </w:r>
        <w:r w:rsidR="000B5B02">
          <w:rPr>
            <w:rFonts w:ascii="Calibri" w:eastAsia="Calibri" w:hAnsi="Calibri" w:cs="Calibri"/>
            <w:color w:val="1155CC"/>
            <w:sz w:val="19"/>
            <w:szCs w:val="19"/>
            <w:u w:val="single"/>
          </w:rPr>
          <w:t>EzzNasr</w:t>
        </w:r>
      </w:hyperlink>
      <w:r w:rsidR="000B5B02">
        <w:t xml:space="preserve"> </w:t>
      </w:r>
      <w:r w:rsidR="00955776">
        <w:t>| +201065194613</w:t>
      </w:r>
    </w:p>
    <w:p w14:paraId="20CB228A" w14:textId="77777777" w:rsidR="005F7C50" w:rsidRDefault="00000000">
      <w:pPr>
        <w:pBdr>
          <w:bottom w:val="single" w:sz="6" w:space="2" w:color="444444"/>
        </w:pBdr>
        <w:spacing w:before="140" w:after="50"/>
      </w:pPr>
      <w:r>
        <w:rPr>
          <w:rFonts w:ascii="Calibri" w:eastAsia="Calibri" w:hAnsi="Calibri" w:cs="Calibri"/>
          <w:b/>
          <w:bCs/>
          <w:color w:val="1F1F1F"/>
          <w:sz w:val="19"/>
          <w:szCs w:val="19"/>
        </w:rPr>
        <w:t>SUMMARY</w:t>
      </w:r>
    </w:p>
    <w:p w14:paraId="2BF8DAC8" w14:textId="7910EE67" w:rsidR="005F7C50" w:rsidRDefault="00000000">
      <w:pPr>
        <w:spacing w:after="30"/>
      </w:pPr>
      <w:r>
        <w:rPr>
          <w:rFonts w:ascii="Calibri" w:eastAsia="Calibri" w:hAnsi="Calibri" w:cs="Calibri"/>
          <w:sz w:val="19"/>
          <w:szCs w:val="19"/>
        </w:rPr>
        <w:t xml:space="preserve">Third-year Computer Engineering student (Computer Communications and Artificial Intelligence, Alexandria University) specializing in Backend Engineering, with working knowledge of Full Stack Development, Embedded Systems, System Design, Databases, and APIs. Designed and shipped a production ERP system currently used by a 20-employee manufacturing company. Builds API-first, modular backend systems (FastAPI, REST, SQL) paired with React frontends, and extends the same </w:t>
      </w:r>
      <w:r w:rsidR="00E840A6">
        <w:rPr>
          <w:rFonts w:ascii="Calibri" w:eastAsia="Calibri" w:hAnsi="Calibri" w:cs="Calibri"/>
          <w:sz w:val="19"/>
          <w:szCs w:val="19"/>
        </w:rPr>
        <w:t>system</w:t>
      </w:r>
      <w:r>
        <w:rPr>
          <w:rFonts w:ascii="Calibri" w:eastAsia="Calibri" w:hAnsi="Calibri" w:cs="Calibri"/>
          <w:sz w:val="19"/>
          <w:szCs w:val="19"/>
        </w:rPr>
        <w:t>-thinking approach into embedded hardware. Preparing for AWS Certified Cloud Practitioner and training on the ICPC competitive programming track.</w:t>
      </w:r>
    </w:p>
    <w:p w14:paraId="04EDEB8C" w14:textId="77777777" w:rsidR="005F7C50" w:rsidRDefault="00000000">
      <w:pPr>
        <w:pBdr>
          <w:bottom w:val="single" w:sz="6" w:space="2" w:color="444444"/>
        </w:pBdr>
        <w:spacing w:before="140" w:after="50"/>
      </w:pPr>
      <w:r>
        <w:rPr>
          <w:rFonts w:ascii="Calibri" w:eastAsia="Calibri" w:hAnsi="Calibri" w:cs="Calibri"/>
          <w:b/>
          <w:bCs/>
          <w:color w:val="1F1F1F"/>
          <w:sz w:val="19"/>
          <w:szCs w:val="19"/>
        </w:rPr>
        <w:t>TECHNICAL SKILLS</w:t>
      </w:r>
    </w:p>
    <w:p w14:paraId="367218E0" w14:textId="77777777" w:rsidR="005F7C50" w:rsidRDefault="00000000">
      <w:pPr>
        <w:spacing w:after="30"/>
      </w:pPr>
      <w:r>
        <w:rPr>
          <w:rFonts w:ascii="Calibri" w:eastAsia="Calibri" w:hAnsi="Calibri" w:cs="Calibri"/>
          <w:sz w:val="19"/>
          <w:szCs w:val="19"/>
        </w:rPr>
        <w:t>Languages: C, C++, Python, Java, JavaScript, SQL</w:t>
      </w:r>
    </w:p>
    <w:p w14:paraId="523119FF" w14:textId="77777777" w:rsidR="005F7C50" w:rsidRDefault="00000000">
      <w:pPr>
        <w:spacing w:after="30"/>
      </w:pPr>
      <w:r>
        <w:rPr>
          <w:rFonts w:ascii="Calibri" w:eastAsia="Calibri" w:hAnsi="Calibri" w:cs="Calibri"/>
          <w:sz w:val="19"/>
          <w:szCs w:val="19"/>
        </w:rPr>
        <w:t>Backend &amp; APIs: FastAPI, REST API design, CRUD systems, authentication, PDF generation, service-based/modular architecture, business logic layering, API-first development</w:t>
      </w:r>
    </w:p>
    <w:p w14:paraId="40BF368F" w14:textId="77777777" w:rsidR="005F7C50" w:rsidRDefault="00000000">
      <w:pPr>
        <w:spacing w:after="30"/>
      </w:pPr>
      <w:r>
        <w:rPr>
          <w:rFonts w:ascii="Calibri" w:eastAsia="Calibri" w:hAnsi="Calibri" w:cs="Calibri"/>
          <w:sz w:val="19"/>
          <w:szCs w:val="19"/>
        </w:rPr>
        <w:t>Frontend: React, Vite, HTML5, CSS3, responsive design</w:t>
      </w:r>
    </w:p>
    <w:p w14:paraId="029CED83" w14:textId="2A579D8F" w:rsidR="005F7C50" w:rsidRDefault="00000000">
      <w:pPr>
        <w:spacing w:after="30"/>
      </w:pPr>
      <w:r>
        <w:rPr>
          <w:rFonts w:ascii="Calibri" w:eastAsia="Calibri" w:hAnsi="Calibri" w:cs="Calibri"/>
          <w:sz w:val="19"/>
          <w:szCs w:val="19"/>
        </w:rPr>
        <w:t xml:space="preserve">Databases: SQLite, </w:t>
      </w:r>
      <w:r w:rsidR="00424FBA">
        <w:rPr>
          <w:rFonts w:ascii="Calibri" w:eastAsia="Calibri" w:hAnsi="Calibri" w:cs="Calibri"/>
          <w:sz w:val="19"/>
          <w:szCs w:val="19"/>
        </w:rPr>
        <w:t>PostgreSQL, relational</w:t>
      </w:r>
      <w:r>
        <w:rPr>
          <w:rFonts w:ascii="Calibri" w:eastAsia="Calibri" w:hAnsi="Calibri" w:cs="Calibri"/>
          <w:sz w:val="19"/>
          <w:szCs w:val="19"/>
        </w:rPr>
        <w:t xml:space="preserve"> design, normalization, foreign keys, indexing, migrations, transactional integrity</w:t>
      </w:r>
    </w:p>
    <w:p w14:paraId="59505ABC" w14:textId="77777777" w:rsidR="005F7C50" w:rsidRDefault="00000000">
      <w:pPr>
        <w:spacing w:after="30"/>
      </w:pPr>
      <w:r>
        <w:rPr>
          <w:rFonts w:ascii="Calibri" w:eastAsia="Calibri" w:hAnsi="Calibri" w:cs="Calibri"/>
          <w:sz w:val="19"/>
          <w:szCs w:val="19"/>
        </w:rPr>
        <w:t>Embedded Systems: ESP32, Arduino, NFC (PN532), sensor integration, KiCad (PCB design), Falstad (circuit simulation)</w:t>
      </w:r>
    </w:p>
    <w:p w14:paraId="7AB5B536" w14:textId="77777777" w:rsidR="005F7C50" w:rsidRDefault="00000000">
      <w:pPr>
        <w:spacing w:after="30"/>
      </w:pPr>
      <w:r>
        <w:rPr>
          <w:rFonts w:ascii="Calibri" w:eastAsia="Calibri" w:hAnsi="Calibri" w:cs="Calibri"/>
          <w:sz w:val="19"/>
          <w:szCs w:val="19"/>
        </w:rPr>
        <w:t>Tools &amp; Platforms: Git, GitHub, VS Code, LaTeX, Node.js, npm, GCC, GDB, MinGW, Cloudflare Tunnel, Vercel</w:t>
      </w:r>
    </w:p>
    <w:p w14:paraId="27F5E46F" w14:textId="77777777" w:rsidR="005F7C50" w:rsidRDefault="00000000">
      <w:pPr>
        <w:pBdr>
          <w:bottom w:val="single" w:sz="6" w:space="2" w:color="444444"/>
        </w:pBdr>
        <w:spacing w:before="140" w:after="50"/>
      </w:pPr>
      <w:r>
        <w:rPr>
          <w:rFonts w:ascii="Calibri" w:eastAsia="Calibri" w:hAnsi="Calibri" w:cs="Calibri"/>
          <w:b/>
          <w:bCs/>
          <w:color w:val="1F1F1F"/>
          <w:sz w:val="19"/>
          <w:szCs w:val="19"/>
        </w:rPr>
        <w:t>EXPERIENCE &amp; PROJECTS</w:t>
      </w:r>
    </w:p>
    <w:p w14:paraId="1F494E11" w14:textId="77777777" w:rsidR="005F7C50" w:rsidRDefault="00000000">
      <w:pPr>
        <w:tabs>
          <w:tab w:val="right" w:pos="9350"/>
        </w:tabs>
        <w:spacing w:before="80" w:after="10"/>
      </w:pPr>
      <w:r>
        <w:rPr>
          <w:rFonts w:ascii="Calibri" w:eastAsia="Calibri" w:hAnsi="Calibri" w:cs="Calibri"/>
          <w:b/>
          <w:bCs/>
          <w:sz w:val="19"/>
          <w:szCs w:val="19"/>
        </w:rPr>
        <w:t>Factory ERP — Full Stack Developer</w:t>
      </w:r>
      <w:r>
        <w:rPr>
          <w:rFonts w:ascii="Calibri" w:eastAsia="Calibri" w:hAnsi="Calibri" w:cs="Calibri"/>
          <w:i/>
          <w:iCs/>
          <w:sz w:val="19"/>
          <w:szCs w:val="19"/>
        </w:rPr>
        <w:tab/>
        <w:t>2025 – Present</w:t>
      </w:r>
    </w:p>
    <w:p w14:paraId="5A44B08D" w14:textId="77777777" w:rsidR="005F7C50" w:rsidRDefault="00000000">
      <w:pPr>
        <w:spacing w:after="30"/>
      </w:pPr>
      <w:r>
        <w:rPr>
          <w:rFonts w:ascii="Calibri" w:eastAsia="Calibri" w:hAnsi="Calibri" w:cs="Calibri"/>
          <w:i/>
          <w:iCs/>
          <w:color w:val="404040"/>
          <w:sz w:val="19"/>
          <w:szCs w:val="19"/>
        </w:rPr>
        <w:t>Independent project, deployed in production for a 20-employee manufacturing business</w:t>
      </w:r>
    </w:p>
    <w:p w14:paraId="1835EAEA" w14:textId="35286D5A" w:rsidR="005F7C50" w:rsidRPr="00310F58" w:rsidRDefault="00000000" w:rsidP="00200117">
      <w:pPr>
        <w:pStyle w:val="ListParagraph"/>
        <w:numPr>
          <w:ilvl w:val="0"/>
          <w:numId w:val="1"/>
        </w:numPr>
        <w:spacing w:after="30"/>
        <w:rPr>
          <w:rFonts w:ascii="Calibri" w:eastAsia="Calibri" w:hAnsi="Calibri" w:cs="Calibri"/>
          <w:sz w:val="19"/>
          <w:szCs w:val="19"/>
        </w:rPr>
      </w:pPr>
      <w:r>
        <w:rPr>
          <w:rFonts w:ascii="Calibri" w:eastAsia="Calibri" w:hAnsi="Calibri" w:cs="Calibri"/>
          <w:sz w:val="19"/>
          <w:szCs w:val="19"/>
        </w:rPr>
        <w:t xml:space="preserve">Designed and </w:t>
      </w:r>
      <w:r w:rsidR="00310F58" w:rsidRPr="00310F58">
        <w:rPr>
          <w:rFonts w:ascii="Calibri" w:eastAsia="Calibri" w:hAnsi="Calibri" w:cs="Calibri"/>
          <w:sz w:val="19"/>
          <w:szCs w:val="19"/>
        </w:rPr>
        <w:t>Developed</w:t>
      </w:r>
      <w:r w:rsidR="00310F58">
        <w:rPr>
          <w:rFonts w:ascii="Calibri" w:eastAsia="Calibri" w:hAnsi="Calibri" w:cs="Calibri"/>
          <w:sz w:val="19"/>
          <w:szCs w:val="19"/>
        </w:rPr>
        <w:t xml:space="preserve"> </w:t>
      </w:r>
      <w:r w:rsidRPr="00310F58">
        <w:rPr>
          <w:rFonts w:ascii="Calibri" w:eastAsia="Calibri" w:hAnsi="Calibri" w:cs="Calibri"/>
          <w:sz w:val="19"/>
          <w:szCs w:val="19"/>
        </w:rPr>
        <w:t xml:space="preserve">a full enterprise resource planning </w:t>
      </w:r>
      <w:r w:rsidR="00200117">
        <w:rPr>
          <w:rFonts w:ascii="Calibri" w:eastAsia="Calibri" w:hAnsi="Calibri" w:cs="Calibri"/>
          <w:sz w:val="19"/>
          <w:szCs w:val="19"/>
        </w:rPr>
        <w:t xml:space="preserve">System </w:t>
      </w:r>
      <w:r w:rsidR="00200117" w:rsidRPr="00200117">
        <w:rPr>
          <w:rFonts w:ascii="Calibri" w:eastAsia="Calibri" w:hAnsi="Calibri" w:cs="Calibri"/>
          <w:sz w:val="19"/>
          <w:szCs w:val="19"/>
        </w:rPr>
        <w:t>spanning 6 core modules (customer, supplier, inventory, order tracking, invoicing, financial reporting</w:t>
      </w:r>
    </w:p>
    <w:p w14:paraId="6781D6BE" w14:textId="55217CA6" w:rsidR="005F7C50" w:rsidRDefault="00000000" w:rsidP="00625716">
      <w:pPr>
        <w:pStyle w:val="ListParagraph"/>
        <w:numPr>
          <w:ilvl w:val="0"/>
          <w:numId w:val="1"/>
        </w:numPr>
        <w:spacing w:after="30"/>
      </w:pPr>
      <w:r>
        <w:rPr>
          <w:rFonts w:ascii="Calibri" w:eastAsia="Calibri" w:hAnsi="Calibri" w:cs="Calibri"/>
          <w:sz w:val="19"/>
          <w:szCs w:val="19"/>
        </w:rPr>
        <w:t>Architected a modular, service-based backend (React → FastAPI → SQLite → PDF Generator) with a thin-route, strong-business-logic design pattern</w:t>
      </w:r>
      <w:r w:rsidR="00625716">
        <w:rPr>
          <w:rFonts w:ascii="Calibri" w:eastAsia="Calibri" w:hAnsi="Calibri" w:cs="Calibri"/>
          <w:sz w:val="19"/>
          <w:szCs w:val="19"/>
        </w:rPr>
        <w:t xml:space="preserve"> 15</w:t>
      </w:r>
      <w:r w:rsidR="00625716" w:rsidRPr="00625716">
        <w:rPr>
          <w:rFonts w:ascii="Calibri" w:eastAsia="Calibri" w:hAnsi="Calibri" w:cs="Calibri"/>
          <w:sz w:val="19"/>
          <w:szCs w:val="19"/>
        </w:rPr>
        <w:t>+ REST endpoints across 5 service modules</w:t>
      </w:r>
    </w:p>
    <w:p w14:paraId="7B1818A7" w14:textId="1D19BE82" w:rsidR="005F7C50" w:rsidRDefault="00000000" w:rsidP="00BF4A48">
      <w:pPr>
        <w:pStyle w:val="ListParagraph"/>
        <w:numPr>
          <w:ilvl w:val="0"/>
          <w:numId w:val="1"/>
        </w:numPr>
        <w:spacing w:after="30"/>
      </w:pPr>
      <w:r>
        <w:rPr>
          <w:rFonts w:ascii="Calibri" w:eastAsia="Calibri" w:hAnsi="Calibri" w:cs="Calibri"/>
          <w:sz w:val="19"/>
          <w:szCs w:val="19"/>
        </w:rPr>
        <w:t xml:space="preserve">Delivered employee management, cost analysis, store credit, customer balances, </w:t>
      </w:r>
      <w:r w:rsidR="00BF4A48" w:rsidRPr="00BF4A48">
        <w:rPr>
          <w:rFonts w:ascii="Calibri" w:eastAsia="Calibri" w:hAnsi="Calibri" w:cs="Calibri"/>
          <w:sz w:val="19"/>
          <w:szCs w:val="19"/>
        </w:rPr>
        <w:t>supporting payroll and cost tracking for the business's full 20-person staff.</w:t>
      </w:r>
    </w:p>
    <w:p w14:paraId="6676B281" w14:textId="227AF3E7" w:rsidR="005F7C50" w:rsidRDefault="00000000" w:rsidP="00200117">
      <w:pPr>
        <w:pStyle w:val="ListParagraph"/>
        <w:numPr>
          <w:ilvl w:val="0"/>
          <w:numId w:val="1"/>
        </w:numPr>
        <w:spacing w:after="30"/>
      </w:pPr>
      <w:r>
        <w:rPr>
          <w:rFonts w:ascii="Calibri" w:eastAsia="Calibri" w:hAnsi="Calibri" w:cs="Calibri"/>
          <w:sz w:val="19"/>
          <w:szCs w:val="19"/>
        </w:rPr>
        <w:t>System is in active daily use by the client company, replacing manual spreadsheet-based operations</w:t>
      </w:r>
      <w:r w:rsidR="00200117">
        <w:rPr>
          <w:rFonts w:ascii="Calibri" w:eastAsia="Calibri" w:hAnsi="Calibri" w:cs="Calibri"/>
          <w:sz w:val="19"/>
          <w:szCs w:val="19"/>
        </w:rPr>
        <w:t xml:space="preserve"> </w:t>
      </w:r>
      <w:r w:rsidR="00200117" w:rsidRPr="00200117">
        <w:rPr>
          <w:rFonts w:ascii="Calibri" w:eastAsia="Calibri" w:hAnsi="Calibri" w:cs="Calibri"/>
          <w:sz w:val="19"/>
          <w:szCs w:val="19"/>
        </w:rPr>
        <w:t>processing 200+ invoices to date</w:t>
      </w:r>
    </w:p>
    <w:p w14:paraId="72AAF82B" w14:textId="29A9252E" w:rsidR="005F7C50" w:rsidRDefault="00000000">
      <w:pPr>
        <w:tabs>
          <w:tab w:val="right" w:pos="9350"/>
        </w:tabs>
        <w:spacing w:before="80" w:after="10"/>
      </w:pPr>
      <w:r>
        <w:rPr>
          <w:rFonts w:ascii="Calibri" w:eastAsia="Calibri" w:hAnsi="Calibri" w:cs="Calibri"/>
          <w:b/>
          <w:bCs/>
          <w:sz w:val="19"/>
          <w:szCs w:val="19"/>
        </w:rPr>
        <w:t>Invoice App V2 — Full Stack Developer</w:t>
      </w:r>
      <w:r>
        <w:rPr>
          <w:rFonts w:ascii="Calibri" w:eastAsia="Calibri" w:hAnsi="Calibri" w:cs="Calibri"/>
          <w:i/>
          <w:iCs/>
          <w:sz w:val="19"/>
          <w:szCs w:val="19"/>
        </w:rPr>
        <w:tab/>
        <w:t>2024 – 2025</w:t>
      </w:r>
    </w:p>
    <w:p w14:paraId="23FF8CBF" w14:textId="77777777" w:rsidR="005F7C50" w:rsidRDefault="00000000">
      <w:pPr>
        <w:spacing w:after="30"/>
      </w:pPr>
      <w:r>
        <w:rPr>
          <w:rFonts w:ascii="Calibri" w:eastAsia="Calibri" w:hAnsi="Calibri" w:cs="Calibri"/>
          <w:i/>
          <w:iCs/>
          <w:color w:val="404040"/>
          <w:sz w:val="19"/>
          <w:szCs w:val="19"/>
        </w:rPr>
        <w:t>Published open-source project with tagged GitHub releases</w:t>
      </w:r>
    </w:p>
    <w:p w14:paraId="1DC7506F" w14:textId="5DA33357" w:rsidR="005F7C50" w:rsidRDefault="002F1B4A" w:rsidP="00BF4A48">
      <w:pPr>
        <w:pStyle w:val="ListParagraph"/>
        <w:numPr>
          <w:ilvl w:val="0"/>
          <w:numId w:val="1"/>
        </w:numPr>
        <w:spacing w:after="30"/>
      </w:pPr>
      <w:r>
        <w:rPr>
          <w:rFonts w:ascii="Calibri" w:eastAsia="Calibri" w:hAnsi="Calibri" w:cs="Calibri"/>
          <w:sz w:val="19"/>
          <w:szCs w:val="19"/>
        </w:rPr>
        <w:t>Engineered a three-generation invoice management system, evolving from a command-line tool to a desktop GUI to a full React + FastAPI web application</w:t>
      </w:r>
      <w:r w:rsidR="00BF4A48">
        <w:rPr>
          <w:rFonts w:ascii="Calibri" w:eastAsia="Calibri" w:hAnsi="Calibri" w:cs="Calibri"/>
          <w:sz w:val="19"/>
          <w:szCs w:val="19"/>
        </w:rPr>
        <w:t xml:space="preserve"> with </w:t>
      </w:r>
      <w:r w:rsidR="00BF4A48" w:rsidRPr="00BF4A48">
        <w:rPr>
          <w:rFonts w:ascii="Calibri" w:eastAsia="Calibri" w:hAnsi="Calibri" w:cs="Calibri"/>
          <w:sz w:val="19"/>
          <w:szCs w:val="19"/>
        </w:rPr>
        <w:t>97</w:t>
      </w:r>
      <w:r w:rsidR="00BF4A48">
        <w:rPr>
          <w:rFonts w:ascii="Calibri" w:eastAsia="Calibri" w:hAnsi="Calibri" w:cs="Calibri"/>
          <w:sz w:val="19"/>
          <w:szCs w:val="19"/>
        </w:rPr>
        <w:t>+</w:t>
      </w:r>
      <w:r w:rsidR="00BF4A48" w:rsidRPr="00BF4A48">
        <w:rPr>
          <w:rFonts w:ascii="Calibri" w:eastAsia="Calibri" w:hAnsi="Calibri" w:cs="Calibri"/>
          <w:sz w:val="19"/>
          <w:szCs w:val="19"/>
        </w:rPr>
        <w:t xml:space="preserve"> commits across </w:t>
      </w:r>
      <w:r w:rsidR="00BF4A48">
        <w:rPr>
          <w:rFonts w:ascii="Calibri" w:eastAsia="Calibri" w:hAnsi="Calibri" w:cs="Calibri"/>
          <w:sz w:val="19"/>
          <w:szCs w:val="19"/>
        </w:rPr>
        <w:t xml:space="preserve">the </w:t>
      </w:r>
      <w:r w:rsidR="00BF4A48" w:rsidRPr="00BF4A48">
        <w:rPr>
          <w:rFonts w:ascii="Calibri" w:eastAsia="Calibri" w:hAnsi="Calibri" w:cs="Calibri"/>
          <w:sz w:val="19"/>
          <w:szCs w:val="19"/>
        </w:rPr>
        <w:t>three architectural generations</w:t>
      </w:r>
    </w:p>
    <w:p w14:paraId="02656C06" w14:textId="172000B0" w:rsidR="005F7C50" w:rsidRDefault="00000000">
      <w:pPr>
        <w:pStyle w:val="ListParagraph"/>
        <w:numPr>
          <w:ilvl w:val="0"/>
          <w:numId w:val="1"/>
        </w:numPr>
        <w:spacing w:after="30"/>
      </w:pPr>
      <w:r>
        <w:rPr>
          <w:rFonts w:ascii="Calibri" w:eastAsia="Calibri" w:hAnsi="Calibri" w:cs="Calibri"/>
          <w:sz w:val="19"/>
          <w:szCs w:val="19"/>
        </w:rPr>
        <w:t xml:space="preserve">Implemented </w:t>
      </w:r>
      <w:r w:rsidR="00AE196F">
        <w:rPr>
          <w:rFonts w:ascii="Calibri" w:eastAsia="Calibri" w:hAnsi="Calibri" w:cs="Calibri"/>
          <w:sz w:val="19"/>
          <w:szCs w:val="19"/>
        </w:rPr>
        <w:t>4 Table relational Schema (</w:t>
      </w:r>
      <w:r>
        <w:rPr>
          <w:rFonts w:ascii="Calibri" w:eastAsia="Calibri" w:hAnsi="Calibri" w:cs="Calibri"/>
          <w:sz w:val="19"/>
          <w:szCs w:val="19"/>
        </w:rPr>
        <w:t>customer</w:t>
      </w:r>
      <w:r w:rsidR="00AE196F">
        <w:rPr>
          <w:rFonts w:ascii="Calibri" w:eastAsia="Calibri" w:hAnsi="Calibri" w:cs="Calibri"/>
          <w:sz w:val="19"/>
          <w:szCs w:val="19"/>
        </w:rPr>
        <w:t>,</w:t>
      </w:r>
      <w:r>
        <w:rPr>
          <w:rFonts w:ascii="Calibri" w:eastAsia="Calibri" w:hAnsi="Calibri" w:cs="Calibri"/>
          <w:sz w:val="19"/>
          <w:szCs w:val="19"/>
        </w:rPr>
        <w:t xml:space="preserve"> product</w:t>
      </w:r>
      <w:r w:rsidR="00AE196F">
        <w:rPr>
          <w:rFonts w:ascii="Calibri" w:eastAsia="Calibri" w:hAnsi="Calibri" w:cs="Calibri"/>
          <w:sz w:val="19"/>
          <w:szCs w:val="19"/>
        </w:rPr>
        <w:t>s</w:t>
      </w:r>
      <w:r>
        <w:rPr>
          <w:rFonts w:ascii="Calibri" w:eastAsia="Calibri" w:hAnsi="Calibri" w:cs="Calibri"/>
          <w:sz w:val="19"/>
          <w:szCs w:val="19"/>
        </w:rPr>
        <w:t xml:space="preserve">, </w:t>
      </w:r>
      <w:r w:rsidR="00AE196F">
        <w:rPr>
          <w:rFonts w:ascii="Calibri" w:eastAsia="Calibri" w:hAnsi="Calibri" w:cs="Calibri"/>
          <w:sz w:val="19"/>
          <w:szCs w:val="19"/>
        </w:rPr>
        <w:t xml:space="preserve">order, order Details ) + </w:t>
      </w:r>
      <w:r>
        <w:rPr>
          <w:rFonts w:ascii="Calibri" w:eastAsia="Calibri" w:hAnsi="Calibri" w:cs="Calibri"/>
          <w:sz w:val="19"/>
          <w:szCs w:val="19"/>
        </w:rPr>
        <w:t>tax logic, profit calculations, and invoice history</w:t>
      </w:r>
      <w:r w:rsidR="00AE196F">
        <w:rPr>
          <w:rFonts w:ascii="Calibri" w:eastAsia="Calibri" w:hAnsi="Calibri" w:cs="Calibri"/>
          <w:sz w:val="19"/>
          <w:szCs w:val="19"/>
        </w:rPr>
        <w:t xml:space="preserve"> </w:t>
      </w:r>
    </w:p>
    <w:p w14:paraId="07EDD06A" w14:textId="77777777" w:rsidR="005F7C50" w:rsidRDefault="00000000">
      <w:pPr>
        <w:pStyle w:val="ListParagraph"/>
        <w:numPr>
          <w:ilvl w:val="0"/>
          <w:numId w:val="1"/>
        </w:numPr>
        <w:spacing w:after="30"/>
      </w:pPr>
      <w:r>
        <w:rPr>
          <w:rFonts w:ascii="Calibri" w:eastAsia="Calibri" w:hAnsi="Calibri" w:cs="Calibri"/>
          <w:sz w:val="19"/>
          <w:szCs w:val="19"/>
        </w:rPr>
        <w:t>Built PDF export, interactive HTML invoice previews, order lookup, and a configuration-driven inventory tracking option</w:t>
      </w:r>
    </w:p>
    <w:p w14:paraId="496128C2" w14:textId="6767FACC" w:rsidR="005F7C50" w:rsidRDefault="00000000" w:rsidP="00AE196F">
      <w:pPr>
        <w:pStyle w:val="ListParagraph"/>
        <w:numPr>
          <w:ilvl w:val="0"/>
          <w:numId w:val="1"/>
        </w:numPr>
        <w:spacing w:after="30"/>
      </w:pPr>
      <w:r>
        <w:rPr>
          <w:rFonts w:ascii="Calibri" w:eastAsia="Calibri" w:hAnsi="Calibri" w:cs="Calibri"/>
          <w:sz w:val="19"/>
          <w:szCs w:val="19"/>
        </w:rPr>
        <w:t xml:space="preserve">Applied lessons in frontend/backend separation, API design, state management, and </w:t>
      </w:r>
      <w:r w:rsidR="00AE196F" w:rsidRPr="00AE196F">
        <w:rPr>
          <w:rFonts w:ascii="Calibri" w:eastAsia="Calibri" w:hAnsi="Calibri" w:cs="Calibri"/>
          <w:sz w:val="19"/>
          <w:szCs w:val="19"/>
        </w:rPr>
        <w:t xml:space="preserve">packaged as a standalone </w:t>
      </w:r>
      <w:r w:rsidR="00AE196F">
        <w:rPr>
          <w:rFonts w:ascii="Calibri" w:eastAsia="Calibri" w:hAnsi="Calibri" w:cs="Calibri"/>
          <w:sz w:val="19"/>
          <w:szCs w:val="19"/>
        </w:rPr>
        <w:t>~</w:t>
      </w:r>
      <w:r w:rsidR="00AE196F" w:rsidRPr="00AE196F">
        <w:rPr>
          <w:rFonts w:ascii="Calibri" w:eastAsia="Calibri" w:hAnsi="Calibri" w:cs="Calibri"/>
          <w:sz w:val="19"/>
          <w:szCs w:val="19"/>
        </w:rPr>
        <w:t xml:space="preserve">500MB Windows </w:t>
      </w:r>
      <w:r w:rsidR="00AE196F">
        <w:rPr>
          <w:rFonts w:ascii="Calibri" w:eastAsia="Calibri" w:hAnsi="Calibri" w:cs="Calibri"/>
          <w:sz w:val="19"/>
          <w:szCs w:val="19"/>
        </w:rPr>
        <w:t>exe</w:t>
      </w:r>
    </w:p>
    <w:p w14:paraId="2F65786E" w14:textId="77777777" w:rsidR="005F7C50" w:rsidRDefault="00000000">
      <w:pPr>
        <w:tabs>
          <w:tab w:val="right" w:pos="9350"/>
        </w:tabs>
        <w:spacing w:before="80" w:after="10"/>
      </w:pPr>
      <w:r>
        <w:rPr>
          <w:rFonts w:ascii="Calibri" w:eastAsia="Calibri" w:hAnsi="Calibri" w:cs="Calibri"/>
          <w:b/>
          <w:bCs/>
          <w:sz w:val="19"/>
          <w:szCs w:val="19"/>
        </w:rPr>
        <w:t>NFC Smart Lock — Embedded Systems Developer</w:t>
      </w:r>
      <w:r>
        <w:rPr>
          <w:rFonts w:ascii="Calibri" w:eastAsia="Calibri" w:hAnsi="Calibri" w:cs="Calibri"/>
          <w:i/>
          <w:iCs/>
          <w:sz w:val="19"/>
          <w:szCs w:val="19"/>
        </w:rPr>
        <w:tab/>
        <w:t>2024</w:t>
      </w:r>
    </w:p>
    <w:p w14:paraId="62C9D5F9" w14:textId="77777777" w:rsidR="005F7C50" w:rsidRDefault="00000000">
      <w:pPr>
        <w:spacing w:after="30"/>
      </w:pPr>
      <w:r>
        <w:rPr>
          <w:rFonts w:ascii="Calibri" w:eastAsia="Calibri" w:hAnsi="Calibri" w:cs="Calibri"/>
          <w:i/>
          <w:iCs/>
          <w:color w:val="404040"/>
          <w:sz w:val="19"/>
          <w:szCs w:val="19"/>
        </w:rPr>
        <w:t>Hardware-up home-automation access control system</w:t>
      </w:r>
    </w:p>
    <w:p w14:paraId="74228C44" w14:textId="77777777" w:rsidR="005F7C50" w:rsidRDefault="00000000">
      <w:pPr>
        <w:pStyle w:val="ListParagraph"/>
        <w:numPr>
          <w:ilvl w:val="0"/>
          <w:numId w:val="1"/>
        </w:numPr>
        <w:spacing w:after="30"/>
      </w:pPr>
      <w:r>
        <w:rPr>
          <w:rFonts w:ascii="Calibri" w:eastAsia="Calibri" w:hAnsi="Calibri" w:cs="Calibri"/>
          <w:sz w:val="19"/>
          <w:szCs w:val="19"/>
        </w:rPr>
        <w:t>Designed a custom PCB in KiCad using a star topology, sized for concealed installation in doors and drawers</w:t>
      </w:r>
    </w:p>
    <w:p w14:paraId="6C6C1299" w14:textId="77777777" w:rsidR="005F7C50" w:rsidRDefault="00000000">
      <w:pPr>
        <w:pStyle w:val="ListParagraph"/>
        <w:numPr>
          <w:ilvl w:val="0"/>
          <w:numId w:val="1"/>
        </w:numPr>
        <w:spacing w:after="30"/>
      </w:pPr>
      <w:r>
        <w:rPr>
          <w:rFonts w:ascii="Calibri" w:eastAsia="Calibri" w:hAnsi="Calibri" w:cs="Calibri"/>
          <w:sz w:val="19"/>
          <w:szCs w:val="19"/>
        </w:rPr>
        <w:t>Verified power paths through Falstad circuit simulation prior to manufacturing</w:t>
      </w:r>
    </w:p>
    <w:p w14:paraId="09126834" w14:textId="77777777" w:rsidR="005F7C50" w:rsidRDefault="00000000">
      <w:pPr>
        <w:pStyle w:val="ListParagraph"/>
        <w:numPr>
          <w:ilvl w:val="0"/>
          <w:numId w:val="1"/>
        </w:numPr>
        <w:spacing w:after="30"/>
      </w:pPr>
      <w:r>
        <w:rPr>
          <w:rFonts w:ascii="Calibri" w:eastAsia="Calibri" w:hAnsi="Calibri" w:cs="Calibri"/>
          <w:sz w:val="19"/>
          <w:szCs w:val="19"/>
        </w:rPr>
        <w:t>Programmed interrupt-driven C++ firmware on an ESP32 integrating a PN532 NFC reader and a servo-actuated lock</w:t>
      </w:r>
    </w:p>
    <w:p w14:paraId="223446AB" w14:textId="77777777" w:rsidR="005F7C50" w:rsidRDefault="00000000">
      <w:pPr>
        <w:pStyle w:val="ListParagraph"/>
        <w:numPr>
          <w:ilvl w:val="0"/>
          <w:numId w:val="1"/>
        </w:numPr>
        <w:spacing w:after="30"/>
      </w:pPr>
      <w:r>
        <w:rPr>
          <w:rFonts w:ascii="Calibri" w:eastAsia="Calibri" w:hAnsi="Calibri" w:cs="Calibri"/>
          <w:sz w:val="19"/>
          <w:szCs w:val="19"/>
        </w:rPr>
        <w:t>Implemented multi-method authentication via NFC tags, contactless cards, and Apple Pay</w:t>
      </w:r>
    </w:p>
    <w:p w14:paraId="4A87D54D" w14:textId="77777777" w:rsidR="005F7C50" w:rsidRDefault="00000000">
      <w:pPr>
        <w:pBdr>
          <w:bottom w:val="single" w:sz="6" w:space="2" w:color="444444"/>
        </w:pBdr>
        <w:spacing w:before="140" w:after="50"/>
      </w:pPr>
      <w:r>
        <w:rPr>
          <w:rFonts w:ascii="Calibri" w:eastAsia="Calibri" w:hAnsi="Calibri" w:cs="Calibri"/>
          <w:b/>
          <w:bCs/>
          <w:color w:val="1F1F1F"/>
          <w:sz w:val="19"/>
          <w:szCs w:val="19"/>
        </w:rPr>
        <w:t>EDUCATION</w:t>
      </w:r>
    </w:p>
    <w:p w14:paraId="580EDA3D" w14:textId="77777777" w:rsidR="005F7C50" w:rsidRDefault="00000000">
      <w:pPr>
        <w:tabs>
          <w:tab w:val="right" w:pos="9350"/>
        </w:tabs>
        <w:spacing w:before="80" w:after="10"/>
      </w:pPr>
      <w:r>
        <w:rPr>
          <w:rFonts w:ascii="Calibri" w:eastAsia="Calibri" w:hAnsi="Calibri" w:cs="Calibri"/>
          <w:b/>
          <w:bCs/>
          <w:sz w:val="19"/>
          <w:szCs w:val="19"/>
        </w:rPr>
        <w:t>Alexandria University — B.Sc. Computer Engineering</w:t>
      </w:r>
      <w:r>
        <w:rPr>
          <w:rFonts w:ascii="Calibri" w:eastAsia="Calibri" w:hAnsi="Calibri" w:cs="Calibri"/>
          <w:i/>
          <w:iCs/>
          <w:sz w:val="19"/>
          <w:szCs w:val="19"/>
        </w:rPr>
        <w:tab/>
        <w:t>Expected 2028</w:t>
      </w:r>
    </w:p>
    <w:p w14:paraId="4CD74C3F" w14:textId="77777777" w:rsidR="005F7C50" w:rsidRDefault="00000000">
      <w:pPr>
        <w:spacing w:after="30"/>
      </w:pPr>
      <w:r>
        <w:rPr>
          <w:rFonts w:ascii="Calibri" w:eastAsia="Calibri" w:hAnsi="Calibri" w:cs="Calibri"/>
          <w:sz w:val="19"/>
          <w:szCs w:val="19"/>
        </w:rPr>
        <w:t>Specialization: Computer Communications and Artificial Intelligence</w:t>
      </w:r>
    </w:p>
    <w:p w14:paraId="7A94F0EA" w14:textId="061F8E8A" w:rsidR="005F7C50" w:rsidRDefault="00000000">
      <w:pPr>
        <w:spacing w:after="30"/>
      </w:pPr>
      <w:r>
        <w:rPr>
          <w:rFonts w:ascii="Calibri" w:eastAsia="Calibri" w:hAnsi="Calibri" w:cs="Calibri"/>
          <w:sz w:val="19"/>
          <w:szCs w:val="19"/>
        </w:rPr>
        <w:t>Relevant coursework: Data Structures and Algorithms (C), Computer Organization, Logic Design 1 &amp; 2, Control Systems, Programming 0–</w:t>
      </w:r>
      <w:r w:rsidR="00B464E9">
        <w:rPr>
          <w:rFonts w:ascii="Calibri" w:eastAsia="Calibri" w:hAnsi="Calibri" w:cs="Calibri"/>
          <w:sz w:val="19"/>
          <w:szCs w:val="19"/>
        </w:rPr>
        <w:t>1</w:t>
      </w:r>
    </w:p>
    <w:p w14:paraId="3EEB2DA7" w14:textId="77777777" w:rsidR="005F7C50" w:rsidRDefault="00000000">
      <w:pPr>
        <w:pBdr>
          <w:bottom w:val="single" w:sz="6" w:space="2" w:color="444444"/>
        </w:pBdr>
        <w:spacing w:before="140" w:after="50"/>
      </w:pPr>
      <w:r>
        <w:rPr>
          <w:rFonts w:ascii="Calibri" w:eastAsia="Calibri" w:hAnsi="Calibri" w:cs="Calibri"/>
          <w:b/>
          <w:bCs/>
          <w:color w:val="1F1F1F"/>
          <w:sz w:val="19"/>
          <w:szCs w:val="19"/>
        </w:rPr>
        <w:t>CERTIFICATIONS &amp; PROGRAMS</w:t>
      </w:r>
    </w:p>
    <w:p w14:paraId="5F434831" w14:textId="3B3CA8A0" w:rsidR="005F7C50" w:rsidRDefault="00000000" w:rsidP="00B464E9">
      <w:pPr>
        <w:pStyle w:val="ListParagraph"/>
        <w:numPr>
          <w:ilvl w:val="0"/>
          <w:numId w:val="1"/>
        </w:numPr>
        <w:spacing w:after="30"/>
      </w:pPr>
      <w:r>
        <w:rPr>
          <w:rFonts w:ascii="Calibri" w:eastAsia="Calibri" w:hAnsi="Calibri" w:cs="Calibri"/>
          <w:sz w:val="19"/>
          <w:szCs w:val="19"/>
        </w:rPr>
        <w:t xml:space="preserve">AWS Certified Cloud Practitioner </w:t>
      </w:r>
    </w:p>
    <w:p w14:paraId="3335688D" w14:textId="029B154B" w:rsidR="005F7C50" w:rsidRDefault="00000000">
      <w:pPr>
        <w:pStyle w:val="ListParagraph"/>
        <w:numPr>
          <w:ilvl w:val="0"/>
          <w:numId w:val="1"/>
        </w:numPr>
        <w:spacing w:after="30"/>
      </w:pPr>
      <w:r>
        <w:rPr>
          <w:rFonts w:ascii="Calibri" w:eastAsia="Calibri" w:hAnsi="Calibri" w:cs="Calibri"/>
          <w:sz w:val="19"/>
          <w:szCs w:val="19"/>
        </w:rPr>
        <w:t>DEPI Scholarship (Digital Egypt Pioneers Initiative), Ministry of Education — Accepted</w:t>
      </w:r>
      <w:r w:rsidR="00B464E9">
        <w:rPr>
          <w:rFonts w:ascii="Calibri" w:eastAsia="Calibri" w:hAnsi="Calibri" w:cs="Calibri"/>
          <w:sz w:val="19"/>
          <w:szCs w:val="19"/>
        </w:rPr>
        <w:t xml:space="preserve"> &amp; Graduated </w:t>
      </w:r>
    </w:p>
    <w:p w14:paraId="22F8C084" w14:textId="77777777" w:rsidR="005F7C50" w:rsidRDefault="00000000">
      <w:pPr>
        <w:pBdr>
          <w:bottom w:val="single" w:sz="6" w:space="2" w:color="444444"/>
        </w:pBdr>
        <w:spacing w:before="140" w:after="50"/>
      </w:pPr>
      <w:r>
        <w:rPr>
          <w:rFonts w:ascii="Calibri" w:eastAsia="Calibri" w:hAnsi="Calibri" w:cs="Calibri"/>
          <w:b/>
          <w:bCs/>
          <w:color w:val="1F1F1F"/>
          <w:sz w:val="19"/>
          <w:szCs w:val="19"/>
        </w:rPr>
        <w:t>ADDITIONAL</w:t>
      </w:r>
    </w:p>
    <w:p w14:paraId="3BFE52E2" w14:textId="77777777" w:rsidR="005F7C50" w:rsidRDefault="00000000">
      <w:pPr>
        <w:pStyle w:val="ListParagraph"/>
        <w:numPr>
          <w:ilvl w:val="0"/>
          <w:numId w:val="1"/>
        </w:numPr>
        <w:spacing w:after="30"/>
      </w:pPr>
      <w:r>
        <w:rPr>
          <w:rFonts w:ascii="Calibri" w:eastAsia="Calibri" w:hAnsi="Calibri" w:cs="Calibri"/>
          <w:sz w:val="19"/>
          <w:szCs w:val="19"/>
        </w:rPr>
        <w:t>Competitive Programming: ICPC/ECPC track training — arrays, sorting, binary search, STL, graphs, trees, dynamic programming, greedy algorithms, number theory</w:t>
      </w:r>
    </w:p>
    <w:p w14:paraId="26BE7428" w14:textId="77777777" w:rsidR="005F7C50" w:rsidRDefault="00000000">
      <w:pPr>
        <w:pStyle w:val="ListParagraph"/>
        <w:numPr>
          <w:ilvl w:val="0"/>
          <w:numId w:val="1"/>
        </w:numPr>
        <w:spacing w:after="30"/>
      </w:pPr>
      <w:r>
        <w:rPr>
          <w:rFonts w:ascii="Calibri" w:eastAsia="Calibri" w:hAnsi="Calibri" w:cs="Calibri"/>
          <w:sz w:val="19"/>
          <w:szCs w:val="19"/>
        </w:rPr>
        <w:t>Coursework tools: Matrix Wizard (matrix operations), Inference (automated rules-of-inference proofs), Engineering Prep Year (study resource hub)</w:t>
      </w:r>
    </w:p>
    <w:sectPr w:rsidR="005F7C50">
      <w:pgSz w:w="12240" w:h="15840"/>
      <w:pgMar w:top="380" w:right="600" w:bottom="380" w:left="6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250F1"/>
    <w:multiLevelType w:val="hybridMultilevel"/>
    <w:tmpl w:val="4B0C613C"/>
    <w:lvl w:ilvl="0" w:tplc="9CF4B5C6">
      <w:start w:val="1"/>
      <w:numFmt w:val="bullet"/>
      <w:lvlText w:val="●"/>
      <w:lvlJc w:val="left"/>
      <w:pPr>
        <w:ind w:left="720" w:hanging="360"/>
      </w:pPr>
    </w:lvl>
    <w:lvl w:ilvl="1" w:tplc="006C6CCA">
      <w:start w:val="1"/>
      <w:numFmt w:val="bullet"/>
      <w:lvlText w:val="○"/>
      <w:lvlJc w:val="left"/>
      <w:pPr>
        <w:ind w:left="1440" w:hanging="360"/>
      </w:pPr>
    </w:lvl>
    <w:lvl w:ilvl="2" w:tplc="E9200846">
      <w:start w:val="1"/>
      <w:numFmt w:val="bullet"/>
      <w:lvlText w:val="■"/>
      <w:lvlJc w:val="left"/>
      <w:pPr>
        <w:ind w:left="2160" w:hanging="360"/>
      </w:pPr>
    </w:lvl>
    <w:lvl w:ilvl="3" w:tplc="E8465A3C">
      <w:start w:val="1"/>
      <w:numFmt w:val="bullet"/>
      <w:lvlText w:val="●"/>
      <w:lvlJc w:val="left"/>
      <w:pPr>
        <w:ind w:left="2880" w:hanging="360"/>
      </w:pPr>
    </w:lvl>
    <w:lvl w:ilvl="4" w:tplc="34F2A682">
      <w:start w:val="1"/>
      <w:numFmt w:val="bullet"/>
      <w:lvlText w:val="○"/>
      <w:lvlJc w:val="left"/>
      <w:pPr>
        <w:ind w:left="3600" w:hanging="360"/>
      </w:pPr>
    </w:lvl>
    <w:lvl w:ilvl="5" w:tplc="416AEE6C">
      <w:start w:val="1"/>
      <w:numFmt w:val="bullet"/>
      <w:lvlText w:val="■"/>
      <w:lvlJc w:val="left"/>
      <w:pPr>
        <w:ind w:left="4320" w:hanging="360"/>
      </w:pPr>
    </w:lvl>
    <w:lvl w:ilvl="6" w:tplc="4600D5FE">
      <w:start w:val="1"/>
      <w:numFmt w:val="bullet"/>
      <w:lvlText w:val="●"/>
      <w:lvlJc w:val="left"/>
      <w:pPr>
        <w:ind w:left="5040" w:hanging="360"/>
      </w:pPr>
    </w:lvl>
    <w:lvl w:ilvl="7" w:tplc="18AA8356">
      <w:start w:val="1"/>
      <w:numFmt w:val="bullet"/>
      <w:lvlText w:val="●"/>
      <w:lvlJc w:val="left"/>
      <w:pPr>
        <w:ind w:left="5760" w:hanging="360"/>
      </w:pPr>
    </w:lvl>
    <w:lvl w:ilvl="8" w:tplc="2084D8A8">
      <w:start w:val="1"/>
      <w:numFmt w:val="bullet"/>
      <w:lvlText w:val="●"/>
      <w:lvlJc w:val="left"/>
      <w:pPr>
        <w:ind w:left="6480" w:hanging="360"/>
      </w:pPr>
    </w:lvl>
  </w:abstractNum>
  <w:num w:numId="1" w16cid:durableId="20141389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C50"/>
    <w:rsid w:val="000B5B02"/>
    <w:rsid w:val="00126758"/>
    <w:rsid w:val="00200117"/>
    <w:rsid w:val="00244C67"/>
    <w:rsid w:val="002F1B4A"/>
    <w:rsid w:val="00310F58"/>
    <w:rsid w:val="00396684"/>
    <w:rsid w:val="003A4EAC"/>
    <w:rsid w:val="00424FBA"/>
    <w:rsid w:val="00547413"/>
    <w:rsid w:val="005F7C50"/>
    <w:rsid w:val="00625716"/>
    <w:rsid w:val="00955776"/>
    <w:rsid w:val="009F6C10"/>
    <w:rsid w:val="00AB24D6"/>
    <w:rsid w:val="00AE196F"/>
    <w:rsid w:val="00B464E9"/>
    <w:rsid w:val="00BF4A48"/>
    <w:rsid w:val="00E840A6"/>
    <w:rsid w:val="00F630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C6F6D"/>
  <w15:docId w15:val="{00D28530-4BEF-49D9-BEB1-46451AB4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0B5B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kedin.com/in/ezz-nasr-5a51a33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thub.com/EzzNasr" TargetMode="External"/><Relationship Id="rId5" Type="http://schemas.openxmlformats.org/officeDocument/2006/relationships/hyperlink" Target="https://www.ezznasr.de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عز الدين محمد عبد اللطيف صبحى ابراهيم</cp:lastModifiedBy>
  <cp:revision>11</cp:revision>
  <cp:lastPrinted>2026-07-19T03:55:00Z</cp:lastPrinted>
  <dcterms:created xsi:type="dcterms:W3CDTF">2026-07-17T12:46:00Z</dcterms:created>
  <dcterms:modified xsi:type="dcterms:W3CDTF">2026-07-19T03:57:00Z</dcterms:modified>
</cp:coreProperties>
</file>